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18" w:rsidRDefault="00783718" w:rsidP="00783718">
      <w:pPr>
        <w:jc w:val="center"/>
      </w:pPr>
      <w:r>
        <w:t>Flying Physicians Association Tri-Chapter Fall Meeting</w:t>
      </w:r>
    </w:p>
    <w:p w:rsidR="00783718" w:rsidRDefault="00783718" w:rsidP="00783718">
      <w:pPr>
        <w:jc w:val="center"/>
      </w:pPr>
      <w:r>
        <w:t>September 14-17, 2017</w:t>
      </w:r>
    </w:p>
    <w:p w:rsidR="00783718" w:rsidRDefault="00783718" w:rsidP="00783718">
      <w:pPr>
        <w:jc w:val="center"/>
      </w:pPr>
      <w:r>
        <w:t>William Penn Hotel</w:t>
      </w:r>
      <w:r>
        <w:tab/>
        <w:t>Pittsburgh, Pennsylvania</w:t>
      </w:r>
    </w:p>
    <w:p w:rsidR="00783718" w:rsidRPr="00783718" w:rsidRDefault="00783718">
      <w:pPr>
        <w:rPr>
          <w:sz w:val="12"/>
        </w:rPr>
      </w:pPr>
    </w:p>
    <w:p w:rsidR="000C4BF3" w:rsidRDefault="00783718" w:rsidP="00783718">
      <w:pPr>
        <w:jc w:val="center"/>
        <w:rPr>
          <w:b/>
        </w:rPr>
      </w:pPr>
      <w:r w:rsidRPr="00783718">
        <w:rPr>
          <w:b/>
        </w:rPr>
        <w:t>LEARNER OBJECTIVES</w:t>
      </w:r>
    </w:p>
    <w:p w:rsidR="00696AF8" w:rsidRPr="00696AF8" w:rsidRDefault="00696AF8" w:rsidP="00783718">
      <w:pPr>
        <w:jc w:val="center"/>
        <w:rPr>
          <w:b/>
          <w:sz w:val="18"/>
        </w:rPr>
      </w:pPr>
      <w:r>
        <w:rPr>
          <w:b/>
          <w:sz w:val="18"/>
        </w:rPr>
        <w:t>Upon completion of a presentation, the learner will be prepared to:</w:t>
      </w:r>
    </w:p>
    <w:p w:rsidR="00783718" w:rsidRDefault="00783718"/>
    <w:p w:rsidR="00783718" w:rsidRPr="00783718" w:rsidRDefault="00783718">
      <w:pPr>
        <w:rPr>
          <w:i/>
        </w:rPr>
      </w:pPr>
      <w:r w:rsidRPr="00783718">
        <w:rPr>
          <w:i/>
        </w:rPr>
        <w:t xml:space="preserve">Otolaryngology </w:t>
      </w:r>
    </w:p>
    <w:p w:rsidR="00783718" w:rsidRDefault="00783718" w:rsidP="00783718">
      <w:r>
        <w:t>Discuss the</w:t>
      </w:r>
      <w:r>
        <w:t xml:space="preserve"> etiology of epistaxis and </w:t>
      </w:r>
      <w:r>
        <w:t>apply</w:t>
      </w:r>
      <w:r>
        <w:t xml:space="preserve"> the </w:t>
      </w:r>
      <w:r>
        <w:t xml:space="preserve">management care </w:t>
      </w:r>
      <w:r>
        <w:t>principles of nose bleeds</w:t>
      </w:r>
      <w:r>
        <w:t>.</w:t>
      </w:r>
    </w:p>
    <w:p w:rsidR="00783718" w:rsidRDefault="00783718" w:rsidP="00783718">
      <w:r>
        <w:t>Provide</w:t>
      </w:r>
      <w:r>
        <w:t xml:space="preserve"> assistance to nose bleed victims regardless of formal training in the medical field</w:t>
      </w:r>
      <w:r>
        <w:t>.</w:t>
      </w:r>
      <w:r>
        <w:t xml:space="preserve"> </w:t>
      </w:r>
    </w:p>
    <w:p w:rsidR="00783718" w:rsidRDefault="00783718" w:rsidP="00783718">
      <w:r>
        <w:t>I</w:t>
      </w:r>
      <w:r>
        <w:t>ncorporate management of most nose bleeds in one’s own medical facility, regardless of training.</w:t>
      </w:r>
    </w:p>
    <w:p w:rsidR="00783718" w:rsidRDefault="00783718" w:rsidP="00783718"/>
    <w:p w:rsidR="00652A85" w:rsidRPr="00652A85" w:rsidRDefault="00652A85" w:rsidP="00783718">
      <w:pPr>
        <w:rPr>
          <w:i/>
        </w:rPr>
      </w:pPr>
      <w:r w:rsidRPr="00652A85">
        <w:rPr>
          <w:i/>
        </w:rPr>
        <w:t>Emergency Medicine</w:t>
      </w:r>
    </w:p>
    <w:p w:rsidR="00652A85" w:rsidRDefault="00652A85" w:rsidP="00783718">
      <w:r>
        <w:t>Determine a diagnostic approach and treatment strategy for altered mental status in an emergency setting.</w:t>
      </w:r>
    </w:p>
    <w:p w:rsidR="0049113B" w:rsidRDefault="0049113B" w:rsidP="00783718"/>
    <w:p w:rsidR="0049113B" w:rsidRPr="0049113B" w:rsidRDefault="0049113B" w:rsidP="00783718">
      <w:pPr>
        <w:rPr>
          <w:i/>
        </w:rPr>
      </w:pPr>
      <w:r w:rsidRPr="0049113B">
        <w:rPr>
          <w:i/>
        </w:rPr>
        <w:t>Nutrition</w:t>
      </w:r>
    </w:p>
    <w:p w:rsidR="0049113B" w:rsidRDefault="0049113B" w:rsidP="00783718">
      <w:r>
        <w:t>List the disadvantages of wheat in the diet.</w:t>
      </w:r>
    </w:p>
    <w:p w:rsidR="00833748" w:rsidRDefault="00833748" w:rsidP="00783718"/>
    <w:p w:rsidR="00833748" w:rsidRPr="00696AF8" w:rsidRDefault="00696AF8" w:rsidP="00783718">
      <w:pPr>
        <w:rPr>
          <w:i/>
        </w:rPr>
      </w:pPr>
      <w:r w:rsidRPr="00696AF8">
        <w:rPr>
          <w:i/>
        </w:rPr>
        <w:t>Radiation Oncology</w:t>
      </w:r>
    </w:p>
    <w:p w:rsidR="00F47AD1" w:rsidRDefault="00696AF8" w:rsidP="00783718">
      <w:r>
        <w:t xml:space="preserve">Discuss the magnitude of the problem of liver metastasis and primary liver cancer in the USA. </w:t>
      </w:r>
    </w:p>
    <w:p w:rsidR="00F47AD1" w:rsidRDefault="00F47AD1" w:rsidP="00783718">
      <w:r>
        <w:t>State</w:t>
      </w:r>
      <w:r w:rsidR="00696AF8">
        <w:t xml:space="preserve"> the theory and technique of application of radio-isotopes within the liver to treat cancer. </w:t>
      </w:r>
    </w:p>
    <w:p w:rsidR="00F47AD1" w:rsidRDefault="00F47AD1" w:rsidP="00783718">
      <w:r>
        <w:t>Communicate clearly with patients and peers</w:t>
      </w:r>
      <w:r w:rsidR="00696AF8">
        <w:t xml:space="preserve"> the impact of liver radio-isotope treatment on tumor progression and survival</w:t>
      </w:r>
      <w:r>
        <w:t>.</w:t>
      </w:r>
    </w:p>
    <w:p w:rsidR="00F47AD1" w:rsidRDefault="00F47AD1" w:rsidP="00783718"/>
    <w:p w:rsidR="00F47AD1" w:rsidRPr="00E511F9" w:rsidRDefault="00483CC6" w:rsidP="00783718">
      <w:pPr>
        <w:rPr>
          <w:i/>
        </w:rPr>
      </w:pPr>
      <w:r w:rsidRPr="00E511F9">
        <w:rPr>
          <w:i/>
        </w:rPr>
        <w:t>Ophthalmology</w:t>
      </w:r>
    </w:p>
    <w:p w:rsidR="00483CC6" w:rsidRDefault="00483CC6" w:rsidP="00783718">
      <w:r>
        <w:t xml:space="preserve">Define the </w:t>
      </w:r>
      <w:r w:rsidR="00E511F9">
        <w:t>visual requirements to meet the 3</w:t>
      </w:r>
      <w:r w:rsidR="00E511F9" w:rsidRPr="00E511F9">
        <w:rPr>
          <w:vertAlign w:val="superscript"/>
        </w:rPr>
        <w:t>rd</w:t>
      </w:r>
      <w:r w:rsidR="00E511F9">
        <w:t xml:space="preserve"> Class Medical Standards.</w:t>
      </w:r>
    </w:p>
    <w:p w:rsidR="00E511F9" w:rsidRDefault="00E511F9" w:rsidP="00783718">
      <w:r>
        <w:t>Identify specific factors that can affect a pilot’s vision.</w:t>
      </w:r>
    </w:p>
    <w:p w:rsidR="00E511F9" w:rsidRDefault="00E511F9" w:rsidP="00783718">
      <w:r>
        <w:t>Describe treatment options for common conditions that cause visual impairment in pilots.</w:t>
      </w:r>
    </w:p>
    <w:p w:rsidR="000D58C6" w:rsidRDefault="000D58C6" w:rsidP="00783718"/>
    <w:p w:rsidR="000D58C6" w:rsidRPr="000D58C6" w:rsidRDefault="000D58C6" w:rsidP="00783718">
      <w:pPr>
        <w:rPr>
          <w:i/>
        </w:rPr>
      </w:pPr>
      <w:r w:rsidRPr="000D58C6">
        <w:rPr>
          <w:i/>
        </w:rPr>
        <w:t>Preventive Medicine</w:t>
      </w:r>
    </w:p>
    <w:p w:rsidR="000D58C6" w:rsidRDefault="000D58C6" w:rsidP="00783718">
      <w:r>
        <w:t xml:space="preserve">State current </w:t>
      </w:r>
      <w:proofErr w:type="spellStart"/>
      <w:r>
        <w:t>USPSTF</w:t>
      </w:r>
      <w:proofErr w:type="spellEnd"/>
      <w:r>
        <w:t xml:space="preserve"> recommendations for lung cancer screening.</w:t>
      </w:r>
    </w:p>
    <w:p w:rsidR="000D58C6" w:rsidRDefault="000D58C6" w:rsidP="00783718">
      <w:r>
        <w:t>Assess daily ASA use or statin use to prevent cardiovascular disease.</w:t>
      </w:r>
    </w:p>
    <w:p w:rsidR="00661692" w:rsidRDefault="00661692" w:rsidP="00783718"/>
    <w:p w:rsidR="00661692" w:rsidRPr="006B417F" w:rsidRDefault="00661692" w:rsidP="00783718">
      <w:pPr>
        <w:rPr>
          <w:i/>
        </w:rPr>
      </w:pPr>
      <w:r w:rsidRPr="006B417F">
        <w:rPr>
          <w:i/>
        </w:rPr>
        <w:t>Orthopaedics</w:t>
      </w:r>
    </w:p>
    <w:p w:rsidR="00661692" w:rsidRDefault="00661692" w:rsidP="00783718">
      <w:r>
        <w:t>Identify common structural and degenerative problems of the feet.</w:t>
      </w:r>
    </w:p>
    <w:p w:rsidR="00661692" w:rsidRDefault="00661692" w:rsidP="00783718">
      <w:r>
        <w:t>Discuss and compare the treatment options available</w:t>
      </w:r>
      <w:r w:rsidR="006B417F">
        <w:t xml:space="preserve"> including surgical and non-surgical for treatment of structural and degenerative problems of the feet.</w:t>
      </w:r>
      <w:r>
        <w:t xml:space="preserve"> </w:t>
      </w:r>
    </w:p>
    <w:p w:rsidR="006B417F" w:rsidRDefault="006B417F" w:rsidP="00783718"/>
    <w:p w:rsidR="006B417F" w:rsidRPr="006C55BC" w:rsidRDefault="006C55BC" w:rsidP="00783718">
      <w:pPr>
        <w:rPr>
          <w:i/>
        </w:rPr>
      </w:pPr>
      <w:r w:rsidRPr="006C55BC">
        <w:rPr>
          <w:i/>
        </w:rPr>
        <w:t xml:space="preserve">Aviation </w:t>
      </w:r>
    </w:p>
    <w:p w:rsidR="006C55BC" w:rsidRDefault="006C55BC" w:rsidP="006C55BC">
      <w:r>
        <w:t>Evaluate their physical and mental preparedness for flight</w:t>
      </w:r>
      <w:r>
        <w:t>.</w:t>
      </w:r>
    </w:p>
    <w:p w:rsidR="006C55BC" w:rsidRDefault="006C55BC" w:rsidP="006C55BC">
      <w:r>
        <w:t>Develop a personal check list for appropriateness for flight activity</w:t>
      </w:r>
      <w:r>
        <w:t>.</w:t>
      </w:r>
    </w:p>
    <w:p w:rsidR="006C55BC" w:rsidRDefault="006C55BC" w:rsidP="006C55BC"/>
    <w:p w:rsidR="00783718" w:rsidRDefault="00572417">
      <w:r>
        <w:t>Discuss impact of medical incapacitation among pilots flying with a driver’s license medical.</w:t>
      </w:r>
      <w:bookmarkStart w:id="0" w:name="_GoBack"/>
      <w:bookmarkEnd w:id="0"/>
    </w:p>
    <w:sectPr w:rsidR="00783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18"/>
    <w:rsid w:val="000C4BF3"/>
    <w:rsid w:val="000D58C6"/>
    <w:rsid w:val="001D67E5"/>
    <w:rsid w:val="002002E5"/>
    <w:rsid w:val="00483CC6"/>
    <w:rsid w:val="0049113B"/>
    <w:rsid w:val="00567F90"/>
    <w:rsid w:val="00572417"/>
    <w:rsid w:val="00652A85"/>
    <w:rsid w:val="00661692"/>
    <w:rsid w:val="00696AF8"/>
    <w:rsid w:val="006B417F"/>
    <w:rsid w:val="006C55BC"/>
    <w:rsid w:val="00783718"/>
    <w:rsid w:val="00833748"/>
    <w:rsid w:val="00C15E52"/>
    <w:rsid w:val="00E04EB8"/>
    <w:rsid w:val="00E511F9"/>
    <w:rsid w:val="00F4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AB419-BBB7-4B31-9C77-DFAB95EA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2017-07-29T19:08:00Z</dcterms:created>
  <dcterms:modified xsi:type="dcterms:W3CDTF">2017-07-29T21:39:00Z</dcterms:modified>
</cp:coreProperties>
</file>